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9C" w:rsidRDefault="00103D9C" w:rsidP="00103D9C">
      <w:pPr>
        <w:spacing w:after="0" w:line="360" w:lineRule="auto"/>
        <w:jc w:val="both"/>
        <w:rPr>
          <w:rFonts w:ascii="Arial" w:hAnsi="Arial" w:cs="Arial"/>
        </w:rPr>
      </w:pPr>
      <w:bookmarkStart w:id="0" w:name="_GoBack"/>
      <w:bookmarkEnd w:id="0"/>
      <w:r w:rsidRPr="00103D9C">
        <w:rPr>
          <w:rFonts w:ascii="Arial" w:hAnsi="Arial" w:cs="Arial"/>
        </w:rPr>
        <w:t>Kaitseliit</w:t>
      </w:r>
    </w:p>
    <w:p w:rsidR="00103D9C" w:rsidRDefault="00103D9C" w:rsidP="00103D9C">
      <w:pPr>
        <w:spacing w:after="0" w:line="360" w:lineRule="auto"/>
        <w:jc w:val="both"/>
        <w:rPr>
          <w:rFonts w:ascii="Arial" w:hAnsi="Arial" w:cs="Arial"/>
        </w:rPr>
      </w:pPr>
    </w:p>
    <w:p w:rsidR="00103D9C" w:rsidRDefault="00103D9C" w:rsidP="00103D9C">
      <w:pPr>
        <w:spacing w:after="0" w:line="360" w:lineRule="auto"/>
        <w:jc w:val="both"/>
        <w:rPr>
          <w:rFonts w:ascii="Arial" w:hAnsi="Arial" w:cs="Arial"/>
        </w:rPr>
      </w:pPr>
    </w:p>
    <w:p w:rsidR="00BE4D3A" w:rsidRPr="00BE4D3A" w:rsidRDefault="00BE4D3A" w:rsidP="00103D9C">
      <w:pPr>
        <w:spacing w:after="0" w:line="360" w:lineRule="auto"/>
        <w:jc w:val="both"/>
        <w:rPr>
          <w:rFonts w:ascii="Arial" w:hAnsi="Arial" w:cs="Arial"/>
          <w:b/>
        </w:rPr>
      </w:pPr>
      <w:r w:rsidRPr="00BE4D3A">
        <w:rPr>
          <w:rFonts w:ascii="Arial" w:hAnsi="Arial" w:cs="Arial"/>
          <w:b/>
        </w:rPr>
        <w:t>Kinnituskiri Kaitseliidu tegevliikme tervisenõuetele vastamise osas</w:t>
      </w:r>
    </w:p>
    <w:p w:rsidR="00103D9C" w:rsidRPr="00103D9C" w:rsidRDefault="00103D9C" w:rsidP="00103D9C">
      <w:pPr>
        <w:spacing w:after="0" w:line="360" w:lineRule="auto"/>
        <w:jc w:val="both"/>
        <w:rPr>
          <w:rFonts w:ascii="Arial" w:hAnsi="Arial" w:cs="Arial"/>
        </w:rPr>
      </w:pPr>
    </w:p>
    <w:p w:rsidR="003A1C0F" w:rsidRDefault="003A1C0F" w:rsidP="00103D9C">
      <w:pPr>
        <w:pStyle w:val="Heading1"/>
        <w:shd w:val="clear" w:color="auto" w:fill="FFFFFF"/>
        <w:spacing w:before="0" w:beforeAutospacing="0" w:after="0" w:afterAutospacing="0" w:line="360" w:lineRule="auto"/>
        <w:jc w:val="both"/>
        <w:rPr>
          <w:rFonts w:ascii="Arial" w:hAnsi="Arial" w:cs="Arial"/>
          <w:b w:val="0"/>
          <w:sz w:val="22"/>
          <w:szCs w:val="22"/>
        </w:rPr>
      </w:pPr>
      <w:r w:rsidRPr="00103D9C">
        <w:rPr>
          <w:rFonts w:ascii="Arial" w:hAnsi="Arial" w:cs="Arial"/>
          <w:b w:val="0"/>
          <w:sz w:val="22"/>
          <w:szCs w:val="22"/>
        </w:rPr>
        <w:t xml:space="preserve">Kinnitan, et </w:t>
      </w:r>
      <w:r w:rsidR="00BD03A7" w:rsidRPr="00103D9C">
        <w:rPr>
          <w:rFonts w:ascii="Arial" w:hAnsi="Arial" w:cs="Arial"/>
          <w:b w:val="0"/>
          <w:sz w:val="22"/>
          <w:szCs w:val="22"/>
        </w:rPr>
        <w:t>minul, ………………………………..</w:t>
      </w:r>
      <w:r w:rsidR="00103D9C" w:rsidRPr="00103D9C">
        <w:rPr>
          <w:rFonts w:ascii="Arial" w:hAnsi="Arial" w:cs="Arial"/>
          <w:b w:val="0"/>
          <w:sz w:val="22"/>
          <w:szCs w:val="22"/>
        </w:rPr>
        <w:t xml:space="preserve"> (ees- </w:t>
      </w:r>
      <w:r w:rsidR="00BD03A7" w:rsidRPr="00103D9C">
        <w:rPr>
          <w:rFonts w:ascii="Arial" w:hAnsi="Arial" w:cs="Arial"/>
          <w:b w:val="0"/>
          <w:sz w:val="22"/>
          <w:szCs w:val="22"/>
        </w:rPr>
        <w:t>ja perenimi</w:t>
      </w:r>
      <w:r w:rsidR="00103D9C" w:rsidRPr="00103D9C">
        <w:rPr>
          <w:rFonts w:ascii="Arial" w:hAnsi="Arial" w:cs="Arial"/>
          <w:b w:val="0"/>
          <w:sz w:val="22"/>
          <w:szCs w:val="22"/>
        </w:rPr>
        <w:t>, isikukood</w:t>
      </w:r>
      <w:r w:rsidR="00BD03A7" w:rsidRPr="00103D9C">
        <w:rPr>
          <w:rFonts w:ascii="Arial" w:hAnsi="Arial" w:cs="Arial"/>
          <w:b w:val="0"/>
          <w:sz w:val="22"/>
          <w:szCs w:val="22"/>
        </w:rPr>
        <w:t>), puuduvad</w:t>
      </w:r>
      <w:r w:rsidRPr="00103D9C">
        <w:rPr>
          <w:rFonts w:ascii="Arial" w:hAnsi="Arial" w:cs="Arial"/>
          <w:b w:val="0"/>
          <w:sz w:val="22"/>
          <w:szCs w:val="22"/>
        </w:rPr>
        <w:t xml:space="preserve"> Vabariigi Valitsuse 21.</w:t>
      </w:r>
      <w:r w:rsidR="00103D9C" w:rsidRPr="00103D9C">
        <w:rPr>
          <w:rFonts w:ascii="Arial" w:hAnsi="Arial" w:cs="Arial"/>
          <w:b w:val="0"/>
          <w:sz w:val="22"/>
          <w:szCs w:val="22"/>
        </w:rPr>
        <w:t xml:space="preserve">12.1999 määruses </w:t>
      </w:r>
      <w:r w:rsidRPr="00103D9C">
        <w:rPr>
          <w:rFonts w:ascii="Arial" w:hAnsi="Arial" w:cs="Arial"/>
          <w:b w:val="0"/>
          <w:sz w:val="22"/>
          <w:szCs w:val="22"/>
        </w:rPr>
        <w:t>406</w:t>
      </w:r>
      <w:r w:rsidR="00103D9C" w:rsidRPr="00103D9C">
        <w:rPr>
          <w:rFonts w:ascii="Arial" w:hAnsi="Arial" w:cs="Arial"/>
          <w:b w:val="0"/>
          <w:sz w:val="22"/>
          <w:szCs w:val="22"/>
        </w:rPr>
        <w:t xml:space="preserve"> „</w:t>
      </w:r>
      <w:hyperlink r:id="rId4" w:history="1">
        <w:r w:rsidR="00103D9C" w:rsidRPr="0017743B">
          <w:rPr>
            <w:rStyle w:val="Hyperlink"/>
            <w:rFonts w:ascii="Arial" w:hAnsi="Arial" w:cs="Arial"/>
            <w:b w:val="0"/>
            <w:sz w:val="22"/>
            <w:szCs w:val="22"/>
          </w:rPr>
          <w:t>Kaitseliidu tegevliikmeks võtmist ja tegevliikmeks olekut takistavate füüsiliste puuete ja psüühikahäirete loetelu ning Kaitseliidu tegevliikmeks võtmise ja tegevliikmeks oleku võimalikkuse asjaolude kindlakstegemise korra kinnitamine</w:t>
        </w:r>
      </w:hyperlink>
      <w:r w:rsidR="00103D9C" w:rsidRPr="00103D9C">
        <w:rPr>
          <w:rFonts w:ascii="Arial" w:hAnsi="Arial" w:cs="Arial"/>
          <w:b w:val="0"/>
          <w:color w:val="000000"/>
          <w:sz w:val="22"/>
          <w:szCs w:val="22"/>
        </w:rPr>
        <w:t>“ sätestatud</w:t>
      </w:r>
      <w:r w:rsidRPr="00103D9C">
        <w:rPr>
          <w:rFonts w:ascii="Arial" w:hAnsi="Arial" w:cs="Arial"/>
          <w:b w:val="0"/>
          <w:sz w:val="22"/>
          <w:szCs w:val="22"/>
        </w:rPr>
        <w:t xml:space="preserve"> Kaitseliidu tegevliikmeks võtmist ja tegevliikmeks olekut takistavad järgmised füüsilised puuded ja psüühikahäired:</w:t>
      </w:r>
    </w:p>
    <w:p w:rsidR="00BE4D3A" w:rsidRPr="00BE4D3A" w:rsidRDefault="00BE4D3A" w:rsidP="00103D9C">
      <w:pPr>
        <w:pStyle w:val="Heading1"/>
        <w:shd w:val="clear" w:color="auto" w:fill="FFFFFF"/>
        <w:spacing w:before="0" w:beforeAutospacing="0" w:after="0" w:afterAutospacing="0" w:line="360" w:lineRule="auto"/>
        <w:jc w:val="both"/>
        <w:rPr>
          <w:rFonts w:ascii="Arial" w:hAnsi="Arial" w:cs="Arial"/>
          <w:b w:val="0"/>
          <w:color w:val="000000"/>
          <w:sz w:val="16"/>
          <w:szCs w:val="16"/>
        </w:rPr>
      </w:pPr>
    </w:p>
    <w:p w:rsidR="003A1C0F" w:rsidRPr="00103D9C" w:rsidRDefault="003A1C0F" w:rsidP="00103D9C">
      <w:pPr>
        <w:spacing w:after="0" w:line="360" w:lineRule="auto"/>
        <w:jc w:val="both"/>
        <w:rPr>
          <w:rFonts w:ascii="Arial" w:hAnsi="Arial" w:cs="Arial"/>
        </w:rPr>
      </w:pPr>
      <w:r w:rsidRPr="00103D9C">
        <w:rPr>
          <w:rFonts w:ascii="Arial" w:hAnsi="Arial" w:cs="Arial"/>
        </w:rPr>
        <w:t xml:space="preserve">1. </w:t>
      </w:r>
      <w:r w:rsidR="00BD03A7" w:rsidRPr="00103D9C">
        <w:rPr>
          <w:rFonts w:ascii="Arial" w:hAnsi="Arial" w:cs="Arial"/>
        </w:rPr>
        <w:t>Ü</w:t>
      </w:r>
      <w:r w:rsidRPr="00103D9C">
        <w:rPr>
          <w:rFonts w:ascii="Arial" w:hAnsi="Arial" w:cs="Arial"/>
        </w:rPr>
        <w:t>he või mõlema</w:t>
      </w:r>
      <w:r w:rsidR="0017743B">
        <w:rPr>
          <w:rFonts w:ascii="Arial" w:hAnsi="Arial" w:cs="Arial"/>
        </w:rPr>
        <w:t xml:space="preserve"> jäseme või selle osa puudumine;</w:t>
      </w:r>
    </w:p>
    <w:p w:rsidR="003A1C0F" w:rsidRPr="00103D9C" w:rsidRDefault="003A1C0F" w:rsidP="00103D9C">
      <w:pPr>
        <w:spacing w:after="0" w:line="360" w:lineRule="auto"/>
        <w:jc w:val="both"/>
        <w:rPr>
          <w:rFonts w:ascii="Arial" w:hAnsi="Arial" w:cs="Arial"/>
        </w:rPr>
      </w:pPr>
      <w:r w:rsidRPr="00103D9C">
        <w:rPr>
          <w:rFonts w:ascii="Arial" w:hAnsi="Arial" w:cs="Arial"/>
        </w:rPr>
        <w:t>2. Peaaju veresoonte haiguste</w:t>
      </w:r>
      <w:r w:rsidR="0017743B">
        <w:rPr>
          <w:rFonts w:ascii="Arial" w:hAnsi="Arial" w:cs="Arial"/>
        </w:rPr>
        <w:t>st tekkinud jäseme(te) halvatus;</w:t>
      </w:r>
    </w:p>
    <w:p w:rsidR="003A1C0F" w:rsidRPr="00103D9C" w:rsidRDefault="003A1C0F" w:rsidP="00103D9C">
      <w:pPr>
        <w:spacing w:after="0" w:line="360" w:lineRule="auto"/>
        <w:jc w:val="both"/>
        <w:rPr>
          <w:rFonts w:ascii="Arial" w:hAnsi="Arial" w:cs="Arial"/>
        </w:rPr>
      </w:pPr>
      <w:r w:rsidRPr="00103D9C">
        <w:rPr>
          <w:rFonts w:ascii="Arial" w:hAnsi="Arial" w:cs="Arial"/>
        </w:rPr>
        <w:t xml:space="preserve">3. Seljaaju ja perifeerse närvisüsteemi kroonilisest haigusest või traumast </w:t>
      </w:r>
      <w:r w:rsidR="0017743B">
        <w:rPr>
          <w:rFonts w:ascii="Arial" w:hAnsi="Arial" w:cs="Arial"/>
        </w:rPr>
        <w:t>põhjustatud jäseme(te) halvatus;</w:t>
      </w:r>
    </w:p>
    <w:p w:rsidR="003A1C0F" w:rsidRPr="00103D9C" w:rsidRDefault="003A1C0F" w:rsidP="00103D9C">
      <w:pPr>
        <w:spacing w:after="0" w:line="360" w:lineRule="auto"/>
        <w:jc w:val="both"/>
        <w:rPr>
          <w:rFonts w:ascii="Arial" w:hAnsi="Arial" w:cs="Arial"/>
        </w:rPr>
      </w:pPr>
      <w:r w:rsidRPr="00103D9C">
        <w:rPr>
          <w:rFonts w:ascii="Arial" w:hAnsi="Arial" w:cs="Arial"/>
        </w:rPr>
        <w:t>4. Liigeste, lihaste ning kõõluste haigustest ja vigastustest põhjustatud jä</w:t>
      </w:r>
      <w:r w:rsidR="0017743B">
        <w:rPr>
          <w:rFonts w:ascii="Arial" w:hAnsi="Arial" w:cs="Arial"/>
        </w:rPr>
        <w:t>seme(te) raske funktsioonihäire;</w:t>
      </w:r>
    </w:p>
    <w:p w:rsidR="003A1C0F" w:rsidRPr="00103D9C" w:rsidRDefault="003A1C0F" w:rsidP="00103D9C">
      <w:pPr>
        <w:spacing w:after="0" w:line="360" w:lineRule="auto"/>
        <w:jc w:val="both"/>
        <w:rPr>
          <w:rFonts w:ascii="Arial" w:hAnsi="Arial" w:cs="Arial"/>
        </w:rPr>
      </w:pPr>
      <w:r w:rsidRPr="00103D9C">
        <w:rPr>
          <w:rFonts w:ascii="Arial" w:hAnsi="Arial" w:cs="Arial"/>
        </w:rPr>
        <w:t>5. Nägemisteravus korrigeeritult on vähem kui 0,5 ühes ja vähem kui 0,2 teises silmas või vähe</w:t>
      </w:r>
      <w:r w:rsidR="0017743B">
        <w:rPr>
          <w:rFonts w:ascii="Arial" w:hAnsi="Arial" w:cs="Arial"/>
        </w:rPr>
        <w:t>m kui 0,7 ainsas nägevas silmas;</w:t>
      </w:r>
    </w:p>
    <w:p w:rsidR="003A1C0F" w:rsidRPr="00103D9C" w:rsidRDefault="0017743B" w:rsidP="00103D9C">
      <w:pPr>
        <w:spacing w:after="0" w:line="360" w:lineRule="auto"/>
        <w:jc w:val="both"/>
        <w:rPr>
          <w:rFonts w:ascii="Arial" w:hAnsi="Arial" w:cs="Arial"/>
        </w:rPr>
      </w:pPr>
      <w:r>
        <w:rPr>
          <w:rFonts w:ascii="Arial" w:hAnsi="Arial" w:cs="Arial"/>
        </w:rPr>
        <w:t>6. Psüühika- ja käitumishäired;</w:t>
      </w:r>
    </w:p>
    <w:p w:rsidR="003A1C0F" w:rsidRPr="00103D9C" w:rsidRDefault="003A1C0F" w:rsidP="00103D9C">
      <w:pPr>
        <w:spacing w:after="0" w:line="360" w:lineRule="auto"/>
        <w:jc w:val="both"/>
        <w:rPr>
          <w:rFonts w:ascii="Arial" w:hAnsi="Arial" w:cs="Arial"/>
        </w:rPr>
      </w:pPr>
      <w:r w:rsidRPr="00103D9C">
        <w:rPr>
          <w:rFonts w:ascii="Arial" w:hAnsi="Arial" w:cs="Arial"/>
        </w:rPr>
        <w:t xml:space="preserve">7. Paremini kuulva kõrvaga ei kuule helisagedusi vahemikus 0,5–2 kHz helitugevusel 0–40 </w:t>
      </w:r>
      <w:proofErr w:type="spellStart"/>
      <w:r w:rsidRPr="00103D9C">
        <w:rPr>
          <w:rFonts w:ascii="Arial" w:hAnsi="Arial" w:cs="Arial"/>
        </w:rPr>
        <w:t>dB</w:t>
      </w:r>
      <w:proofErr w:type="spellEnd"/>
      <w:r w:rsidRPr="00103D9C">
        <w:rPr>
          <w:rFonts w:ascii="Arial" w:hAnsi="Arial" w:cs="Arial"/>
        </w:rPr>
        <w:t xml:space="preserve"> ja halvemini kuulv</w:t>
      </w:r>
      <w:r w:rsidR="0017743B">
        <w:rPr>
          <w:rFonts w:ascii="Arial" w:hAnsi="Arial" w:cs="Arial"/>
        </w:rPr>
        <w:t xml:space="preserve">a kõrvaga helitugevusel 0–60 </w:t>
      </w:r>
      <w:proofErr w:type="spellStart"/>
      <w:r w:rsidR="0017743B">
        <w:rPr>
          <w:rFonts w:ascii="Arial" w:hAnsi="Arial" w:cs="Arial"/>
        </w:rPr>
        <w:t>dB</w:t>
      </w:r>
      <w:proofErr w:type="spellEnd"/>
      <w:r w:rsidR="0017743B">
        <w:rPr>
          <w:rFonts w:ascii="Arial" w:hAnsi="Arial" w:cs="Arial"/>
        </w:rPr>
        <w:t>;</w:t>
      </w:r>
    </w:p>
    <w:p w:rsidR="00781393" w:rsidRPr="00103D9C" w:rsidRDefault="003A1C0F" w:rsidP="00103D9C">
      <w:pPr>
        <w:spacing w:after="0" w:line="360" w:lineRule="auto"/>
        <w:jc w:val="both"/>
        <w:rPr>
          <w:rFonts w:ascii="Arial" w:hAnsi="Arial" w:cs="Arial"/>
        </w:rPr>
      </w:pPr>
      <w:r w:rsidRPr="00103D9C">
        <w:rPr>
          <w:rFonts w:ascii="Arial" w:hAnsi="Arial" w:cs="Arial"/>
        </w:rPr>
        <w:t>8. Kõnehäired, mis on takistuseks</w:t>
      </w:r>
      <w:r w:rsidR="0017743B">
        <w:rPr>
          <w:rFonts w:ascii="Arial" w:hAnsi="Arial" w:cs="Arial"/>
        </w:rPr>
        <w:t xml:space="preserve"> inimeste vahelises suhtlemises;</w:t>
      </w:r>
    </w:p>
    <w:p w:rsidR="00103D9C" w:rsidRPr="00103D9C" w:rsidRDefault="00103D9C" w:rsidP="00103D9C">
      <w:pPr>
        <w:spacing w:after="0" w:line="360" w:lineRule="auto"/>
        <w:jc w:val="both"/>
        <w:rPr>
          <w:rFonts w:ascii="Arial" w:hAnsi="Arial" w:cs="Arial"/>
        </w:rPr>
      </w:pPr>
      <w:r w:rsidRPr="00103D9C">
        <w:rPr>
          <w:rFonts w:ascii="Arial" w:hAnsi="Arial" w:cs="Arial"/>
        </w:rPr>
        <w:t>9. Sõltuvus alkoholist, narkootilistest või psühhotroopsetest ainetest.</w:t>
      </w:r>
    </w:p>
    <w:p w:rsidR="00103D9C" w:rsidRPr="00103D9C" w:rsidRDefault="00103D9C" w:rsidP="00103D9C">
      <w:pPr>
        <w:spacing w:after="0" w:line="360" w:lineRule="auto"/>
        <w:jc w:val="both"/>
        <w:rPr>
          <w:rFonts w:ascii="Arial" w:hAnsi="Arial" w:cs="Arial"/>
        </w:rPr>
      </w:pPr>
    </w:p>
    <w:p w:rsidR="003A1C0F" w:rsidRPr="007402CA" w:rsidRDefault="00BE4D3A" w:rsidP="00103D9C">
      <w:pPr>
        <w:spacing w:after="0" w:line="360" w:lineRule="auto"/>
        <w:jc w:val="both"/>
        <w:rPr>
          <w:rFonts w:ascii="Arial" w:hAnsi="Arial" w:cs="Arial"/>
          <w:b/>
        </w:rPr>
      </w:pPr>
      <w:r w:rsidRPr="007402CA">
        <w:rPr>
          <w:rFonts w:ascii="Arial" w:hAnsi="Arial" w:cs="Arial"/>
          <w:b/>
        </w:rPr>
        <w:t>Olen teadlik, et antud kinnituse esitamine Kaitseliidule</w:t>
      </w:r>
      <w:r w:rsidR="00BD03A7" w:rsidRPr="007402CA">
        <w:rPr>
          <w:rFonts w:ascii="Arial" w:hAnsi="Arial" w:cs="Arial"/>
          <w:b/>
        </w:rPr>
        <w:t xml:space="preserve"> ei vabasta mind arstli</w:t>
      </w:r>
      <w:r w:rsidR="003A1C0F" w:rsidRPr="007402CA">
        <w:rPr>
          <w:rFonts w:ascii="Arial" w:hAnsi="Arial" w:cs="Arial"/>
          <w:b/>
        </w:rPr>
        <w:t>ku läbivaatuse kohustusest</w:t>
      </w:r>
      <w:r w:rsidR="00103D9C" w:rsidRPr="007402CA">
        <w:rPr>
          <w:rFonts w:ascii="Arial" w:hAnsi="Arial" w:cs="Arial"/>
          <w:b/>
        </w:rPr>
        <w:t xml:space="preserve"> ja </w:t>
      </w:r>
      <w:r w:rsidR="001C54CC" w:rsidRPr="007402CA">
        <w:rPr>
          <w:rFonts w:ascii="Arial" w:hAnsi="Arial" w:cs="Arial"/>
          <w:b/>
        </w:rPr>
        <w:t xml:space="preserve">perearsti väljastatud </w:t>
      </w:r>
      <w:r w:rsidR="00103D9C" w:rsidRPr="007402CA">
        <w:rPr>
          <w:rFonts w:ascii="Arial" w:hAnsi="Arial" w:cs="Arial"/>
          <w:b/>
        </w:rPr>
        <w:t xml:space="preserve">tervisetõendi </w:t>
      </w:r>
      <w:r w:rsidR="001C54CC" w:rsidRPr="007402CA">
        <w:rPr>
          <w:rFonts w:ascii="Arial" w:hAnsi="Arial" w:cs="Arial"/>
          <w:b/>
        </w:rPr>
        <w:t xml:space="preserve">Kaitseliidule </w:t>
      </w:r>
      <w:r w:rsidR="00103D9C" w:rsidRPr="007402CA">
        <w:rPr>
          <w:rFonts w:ascii="Arial" w:hAnsi="Arial" w:cs="Arial"/>
          <w:b/>
        </w:rPr>
        <w:t xml:space="preserve">esimesel võimalusel </w:t>
      </w:r>
      <w:r w:rsidR="001C54CC" w:rsidRPr="007402CA">
        <w:rPr>
          <w:rFonts w:ascii="Arial" w:hAnsi="Arial" w:cs="Arial"/>
          <w:b/>
        </w:rPr>
        <w:t>esitamisest</w:t>
      </w:r>
      <w:r w:rsidR="00525EB5">
        <w:rPr>
          <w:rFonts w:ascii="Arial" w:hAnsi="Arial" w:cs="Arial"/>
          <w:b/>
        </w:rPr>
        <w:t xml:space="preserve">. </w:t>
      </w:r>
      <w:r w:rsidR="002F5ACF" w:rsidRPr="002F5ACF">
        <w:rPr>
          <w:rFonts w:ascii="Arial" w:hAnsi="Arial" w:cs="Arial"/>
          <w:b/>
        </w:rPr>
        <w:t>Mõistan, et kui ma ei esita hiljemalt 31.07.2022 kehtivat tervisetõendit, siis arvatakse mind Kaitseliitu vastuvõtmise korral Kaitseliidust välja. Samuti olen teadlik, et Kaitseliitu vastuvõtmise korral kuni ma ei ole esitanud tervisetõendit, ei saa mulle väljastada varustust, kaasata väljaõppesse ega laskmistele.</w:t>
      </w:r>
    </w:p>
    <w:p w:rsidR="00BD03A7" w:rsidRPr="00103D9C" w:rsidRDefault="00BD03A7" w:rsidP="00103D9C">
      <w:pPr>
        <w:spacing w:after="0" w:line="360" w:lineRule="auto"/>
        <w:jc w:val="both"/>
        <w:rPr>
          <w:rFonts w:ascii="Arial" w:hAnsi="Arial" w:cs="Arial"/>
        </w:rPr>
      </w:pPr>
    </w:p>
    <w:p w:rsidR="00103D9C" w:rsidRPr="00103D9C" w:rsidRDefault="00103D9C" w:rsidP="00103D9C">
      <w:pPr>
        <w:spacing w:after="0" w:line="360" w:lineRule="auto"/>
        <w:jc w:val="both"/>
        <w:rPr>
          <w:rFonts w:ascii="Arial" w:hAnsi="Arial" w:cs="Arial"/>
          <w:i/>
        </w:rPr>
      </w:pPr>
      <w:r w:rsidRPr="00103D9C">
        <w:rPr>
          <w:rFonts w:ascii="Arial" w:hAnsi="Arial" w:cs="Arial"/>
          <w:i/>
        </w:rPr>
        <w:t>(allkirjastatud digitaalselt)</w:t>
      </w:r>
    </w:p>
    <w:p w:rsidR="00103D9C" w:rsidRPr="00103D9C" w:rsidRDefault="00103D9C" w:rsidP="00103D9C">
      <w:pPr>
        <w:spacing w:after="0" w:line="360" w:lineRule="auto"/>
        <w:jc w:val="both"/>
        <w:rPr>
          <w:rFonts w:ascii="Arial" w:hAnsi="Arial" w:cs="Arial"/>
        </w:rPr>
      </w:pPr>
    </w:p>
    <w:p w:rsidR="00BD03A7" w:rsidRPr="00103D9C" w:rsidRDefault="00103D9C" w:rsidP="00103D9C">
      <w:pPr>
        <w:spacing w:after="0" w:line="360" w:lineRule="auto"/>
        <w:jc w:val="both"/>
        <w:rPr>
          <w:rFonts w:ascii="Arial" w:hAnsi="Arial" w:cs="Arial"/>
        </w:rPr>
      </w:pPr>
      <w:r w:rsidRPr="00103D9C">
        <w:rPr>
          <w:rFonts w:ascii="Arial" w:hAnsi="Arial" w:cs="Arial"/>
        </w:rPr>
        <w:t>Ees- ja p</w:t>
      </w:r>
      <w:r w:rsidR="00BD03A7" w:rsidRPr="00103D9C">
        <w:rPr>
          <w:rFonts w:ascii="Arial" w:hAnsi="Arial" w:cs="Arial"/>
        </w:rPr>
        <w:t>erenimi</w:t>
      </w:r>
    </w:p>
    <w:p w:rsidR="00BD03A7" w:rsidRPr="00103D9C" w:rsidRDefault="00BD03A7" w:rsidP="00103D9C">
      <w:pPr>
        <w:spacing w:after="0" w:line="360" w:lineRule="auto"/>
        <w:jc w:val="both"/>
        <w:rPr>
          <w:rFonts w:ascii="Arial" w:hAnsi="Arial" w:cs="Arial"/>
        </w:rPr>
      </w:pPr>
      <w:r w:rsidRPr="00103D9C">
        <w:rPr>
          <w:rFonts w:ascii="Arial" w:hAnsi="Arial" w:cs="Arial"/>
        </w:rPr>
        <w:t>Kuupäev</w:t>
      </w:r>
    </w:p>
    <w:sectPr w:rsidR="00BD03A7" w:rsidRPr="00103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0F"/>
    <w:rsid w:val="000A1065"/>
    <w:rsid w:val="00103D9C"/>
    <w:rsid w:val="0017743B"/>
    <w:rsid w:val="001A6A6D"/>
    <w:rsid w:val="001C54CC"/>
    <w:rsid w:val="002606B4"/>
    <w:rsid w:val="002F5ACF"/>
    <w:rsid w:val="003A1C0F"/>
    <w:rsid w:val="00486160"/>
    <w:rsid w:val="00525EB5"/>
    <w:rsid w:val="005F1EF5"/>
    <w:rsid w:val="006274E5"/>
    <w:rsid w:val="007402CA"/>
    <w:rsid w:val="0089133E"/>
    <w:rsid w:val="00BD03A7"/>
    <w:rsid w:val="00BE4D3A"/>
    <w:rsid w:val="00F579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B01C7-D480-45FF-A351-EABA1CA3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3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D9C"/>
    <w:rPr>
      <w:rFonts w:ascii="Times New Roman" w:eastAsia="Times New Roman" w:hAnsi="Times New Roman" w:cs="Times New Roman"/>
      <w:b/>
      <w:bCs/>
      <w:kern w:val="36"/>
      <w:sz w:val="48"/>
      <w:szCs w:val="48"/>
      <w:lang w:eastAsia="et-EE"/>
    </w:rPr>
  </w:style>
  <w:style w:type="character" w:styleId="Hyperlink">
    <w:name w:val="Hyperlink"/>
    <w:basedOn w:val="DefaultParagraphFont"/>
    <w:uiPriority w:val="99"/>
    <w:unhideWhenUsed/>
    <w:rsid w:val="00177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4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igiteataja.ee/akt/78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Anneliis Konks</dc:creator>
  <cp:keywords/>
  <dc:description/>
  <cp:lastModifiedBy>Anneliis Konks</cp:lastModifiedBy>
  <cp:revision>6</cp:revision>
  <dcterms:created xsi:type="dcterms:W3CDTF">2021-03-19T11:04:00Z</dcterms:created>
  <dcterms:modified xsi:type="dcterms:W3CDTF">2022-03-01T12:18:00Z</dcterms:modified>
</cp:coreProperties>
</file>